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14F" w:rsidRPr="00D5114F" w:rsidRDefault="00D5114F" w:rsidP="00D5114F">
      <w:pP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bookmarkStart w:id="0" w:name="_GoBack"/>
      <w:bookmarkEnd w:id="0"/>
      <w:r w:rsidRPr="00D5114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</w:p>
    <w:p w:rsidR="00D5114F" w:rsidRPr="00D5114F" w:rsidRDefault="00D5114F" w:rsidP="00D511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5114F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на 2025 год.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 надзору в сфере образования и науки от 11.11.2024 № 787/2089 «Об утверждении единого расписания и продолжительности проведения единого государственного экзамена по каждому учебному предмету, требований к использованию средств обучения и воспитания при его проведении в 2025 году». Зарегистрирован 10.12.2024 № 80515: </w:t>
      </w:r>
      <w:hyperlink r:id="rId4" w:history="1">
        <w:r w:rsidRPr="00D5114F">
          <w:rPr>
            <w:rFonts w:ascii="Arial" w:eastAsia="Times New Roman" w:hAnsi="Arial" w:cs="Arial"/>
            <w:color w:val="3763C2"/>
            <w:sz w:val="20"/>
            <w:szCs w:val="20"/>
            <w:u w:val="single"/>
            <w:bdr w:val="none" w:sz="0" w:space="0" w:color="auto" w:frame="1"/>
            <w:lang w:eastAsia="ru-RU"/>
          </w:rPr>
          <w:t>787-2089.pdf</w:t>
        </w:r>
      </w:hyperlink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21 марта (пятница) — география, литература;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25 марта (вторник) — русский язык;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28 марта (пятница) — ЕГЭ по математике базового уровня, ЕГЭ по математике профильного уровня;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апреля (пятница) — иностранные языки (английский, испанский, китайский, немецкий, французский) (устная часть);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8 апреля (вторник) — информатика, обществознание;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11 апреля (пятница) — история, химия.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14 апреля (понедельник) — русский язык;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17 апреля (четверг) — ЕГЭ по математике базового уровня, ЕГЭ по математике профильного уровня;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21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мая (пятница) — история, литература, химия;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27 мая (вторник) — ЕГЭ по математике базового уровня, ЕГЭ по математике профильного уровня;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30 мая (пятница) — русский язык;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 июня (понедельник) — обществознание, физика;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5 июня (четверг) — биология, география, иностранные языки (английский, испанский, китайский, немецкий, французский) (письменная часть);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10 июня (вторник) — иностранные языки (английский, испанский, китайский, немецкий, французский) (устная часть), информатика;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11 июня (среда) — иностранные языки (английский, испанский, китайский, немецкий, французский) (устная часть), информатика.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br/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Резервные дни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16 июня (понедельник) — география, литература, обществознание, физика;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17 июня (вторник) — русский язык;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18 июня (среда) — иностранные языки (английский, испанский, китайский, немецкий, французский) (устная часть), история, химия;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19 июня (четверг) — биология, иностранные языки (английский, испанский, китайский, немецкий, французский) (письменная часть), информатика;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20 июня (пятница) — ЕГЭ по математике базового уровня, ЕГЭ по математике профильного уровня;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июня (понедельник) — по всем учебным предметам;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Дни пересдачи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Участники ГИА вправе в дополнительные дни по своему желанию один раз пересдать ЕГЭ по одному учебному предмету по своему выбору из числа учебных предметов, сданных в текущем году.</w:t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br/>
      </w:r>
      <w:r w:rsidRPr="00D5114F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br/>
        <w:t>Возможность пересдать предоставляется всем выпускникам текущего года, сдававшим ЕГЭ, без исключения. Но важно обратить внимание, что действителен будет только результат пересдачи. Первый полученный результат по пересдаваемому предмету будет аннулирован.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3 июля (четверг) — иностранные языки (английский, испанский, китайский, немецкий, французский) (письменная часть), информатика, обществознание, русский язык, физика, химия;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июля (пятница) — биология, география, ЕГЭ по математике базового уровня, ЕГЭ по математике профильного уровня, иностранные языки (английский, испанский, китайский, немецкий, французский) (устная часть), история, литература.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4 сентября (четверг) — русский язык;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8 сентября (понедельник) — ЕГЭ по математике базового уровня.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23 сентября (вторник) — ЕГЭ по математике базового уровня, русский язык.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D5114F" w:rsidRPr="00D5114F" w:rsidRDefault="00D5114F" w:rsidP="00D511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ЕГЭ по всем учебным предметам начинается в 10.00 по местному времени.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Продолжительность ЕГЭ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→ по биологии, информатике, литературе, математике профильного уровня, физике составляет 3 часа 55 минут (235 минут);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истории, обществознанию, русскому языку, химии — 3 часа 30 минут (210 минут);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немецкий, французский) (письменная часть) — 3 часа 10 минут (190 минут);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географии, иностранному языку (китайский) (письменная часть), математике базового уровня — 3 часа (180 минут);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немецкий, французский) (устная часть) — 17 минут;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иностранному языку (китайский) (устная часть) — 14 минут.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Участники экзаменов используют средства обучения и воспитания для выполнения заданий контрольных измерительных материалов (далее — КИМ) в аудиториях пункта проведения экзаменов.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Допускается использование участниками экзаменов следующих средств обучения и воспитания по соответствующим учебным предметам:</w:t>
      </w:r>
      <w:r w:rsidRPr="00D5114F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биологии —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sin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cos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tg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ctg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arcsin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arccos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arctg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географии — непрограммируемый калькулятор;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иностранным языкам (английский, испанский, китайский, немецкий, французский) — технические средства, обеспечивающие воспроизведение аудиозаписей, содержащихся на электронных носителях, для выполнения заданий раздела «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Аудирование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аудиогарнитура</w:t>
      </w:r>
      <w:proofErr w:type="spellEnd"/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для выполнения заданий КИМ, предусматривающих устные ответы;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 xml:space="preserve">→ по информатике — компьютерная техника, не имеющая доступа к информационно-телекоммуникационной сети «Интернет», с установленным программным обеспечением, предоставляющим возможность работы с редакторами электронных таблиц, текстовыми 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редакторами, средами программирования;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литературе — орфографический словарь, позволяющий устанавливать нормативное написание слов;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математике — линейка, не содержащая справочной информации (далее — линейка), для построения чертежей и рисунков;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физике — линейка для построения графиков и схем; непрограммируемый калькулятор;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→ по химии — непрограммируемый калькулятор;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  <w:r w:rsidRPr="00D5114F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  <w:t>В день проведения ЕГЭ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5F5ABA" w:rsidRDefault="005F5ABA"/>
    <w:sectPr w:rsidR="005F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762"/>
    <w:rsid w:val="005F5ABA"/>
    <w:rsid w:val="00BC6762"/>
    <w:rsid w:val="00D5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72785"/>
  <w15:chartTrackingRefBased/>
  <w15:docId w15:val="{093A694E-509A-4D7C-8DD8-98A4EF33B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11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11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511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9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5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8651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77105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index.php?do=download&amp;id=281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997</Words>
  <Characters>5687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2024-12-24T11:20:00Z</dcterms:created>
  <dcterms:modified xsi:type="dcterms:W3CDTF">2024-12-24T11:20:00Z</dcterms:modified>
</cp:coreProperties>
</file>